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72" w:rsidRDefault="000F1572" w:rsidP="000F1572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0F1572" w:rsidRDefault="000F1572" w:rsidP="000F1572">
      <w:pPr>
        <w:pStyle w:val="1"/>
        <w:numPr>
          <w:ilvl w:val="0"/>
          <w:numId w:val="0"/>
        </w:numPr>
        <w:tabs>
          <w:tab w:val="left" w:pos="0"/>
        </w:tabs>
        <w:spacing w:line="200" w:lineRule="atLeast"/>
        <w:ind w:right="5139"/>
      </w:pP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B383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5B3830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1310F">
        <w:rPr>
          <w:rFonts w:ascii="Times New Roman" w:hAnsi="Times New Roman" w:cs="Times New Roman"/>
          <w:sz w:val="28"/>
          <w:szCs w:val="28"/>
        </w:rPr>
        <w:t>Калиновка</w:t>
      </w: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B3830">
        <w:rPr>
          <w:rFonts w:ascii="Times New Roman" w:hAnsi="Times New Roman" w:cs="Times New Roman"/>
          <w:sz w:val="28"/>
          <w:szCs w:val="28"/>
        </w:rPr>
        <w:t xml:space="preserve"> Сергиевский</w:t>
      </w:r>
    </w:p>
    <w:p w:rsidR="000F1572" w:rsidRPr="005B3830" w:rsidRDefault="000F1572" w:rsidP="000F1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3830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0F1572" w:rsidRPr="005B3830" w:rsidRDefault="000F1572" w:rsidP="000F15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1572" w:rsidRPr="005B3830" w:rsidRDefault="000F1572" w:rsidP="000F15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B3830">
        <w:rPr>
          <w:rFonts w:ascii="Times New Roman" w:hAnsi="Times New Roman" w:cs="Times New Roman"/>
          <w:b/>
          <w:bCs/>
          <w:sz w:val="28"/>
          <w:szCs w:val="28"/>
        </w:rPr>
        <w:t xml:space="preserve">    ПОСТАНОВЛЕНИЕ</w:t>
      </w:r>
    </w:p>
    <w:p w:rsidR="000F1572" w:rsidRPr="005B3830" w:rsidRDefault="000F1572" w:rsidP="000F15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1572" w:rsidRPr="000E26BA" w:rsidRDefault="000F1572" w:rsidP="000F15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2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26BA">
        <w:rPr>
          <w:rFonts w:ascii="Times New Roman" w:hAnsi="Times New Roman" w:cs="Times New Roman"/>
          <w:sz w:val="28"/>
          <w:szCs w:val="28"/>
        </w:rPr>
        <w:t>«</w:t>
      </w:r>
      <w:r w:rsidR="00740D50">
        <w:rPr>
          <w:rFonts w:ascii="Times New Roman" w:hAnsi="Times New Roman" w:cs="Times New Roman"/>
          <w:sz w:val="28"/>
          <w:szCs w:val="28"/>
        </w:rPr>
        <w:t>08</w:t>
      </w:r>
      <w:r w:rsidRPr="000E26BA">
        <w:rPr>
          <w:rFonts w:ascii="Times New Roman" w:hAnsi="Times New Roman" w:cs="Times New Roman"/>
          <w:sz w:val="28"/>
          <w:szCs w:val="28"/>
        </w:rPr>
        <w:t>»</w:t>
      </w:r>
      <w:r w:rsidR="00740D50">
        <w:rPr>
          <w:rFonts w:ascii="Times New Roman" w:hAnsi="Times New Roman" w:cs="Times New Roman"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6B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E26B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F1572" w:rsidRPr="009068C6" w:rsidRDefault="00740D50" w:rsidP="009068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F1572" w:rsidRPr="000E26B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29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8E5703" w:rsidRPr="007D367E" w:rsidTr="007D367E">
        <w:tc>
          <w:tcPr>
            <w:tcW w:w="5353" w:type="dxa"/>
          </w:tcPr>
          <w:p w:rsidR="008E5703" w:rsidRPr="007D367E" w:rsidRDefault="008E5703" w:rsidP="007D367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8E5703" w:rsidRPr="007D367E" w:rsidRDefault="008E5703" w:rsidP="007D367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</w:p>
          <w:p w:rsidR="008E5703" w:rsidRPr="007D367E" w:rsidRDefault="007D367E" w:rsidP="0051310F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pacing w:val="10"/>
                <w:sz w:val="28"/>
                <w:szCs w:val="28"/>
              </w:rPr>
            </w:pPr>
            <w:r w:rsidRPr="007D367E">
              <w:rPr>
                <w:rStyle w:val="FontStyle56"/>
                <w:spacing w:val="10"/>
                <w:sz w:val="28"/>
                <w:szCs w:val="28"/>
              </w:rPr>
              <w:t xml:space="preserve">О внесении изменений в постановление администрации сельского поселения </w:t>
            </w:r>
            <w:r w:rsidR="0051310F">
              <w:rPr>
                <w:rStyle w:val="FontStyle56"/>
                <w:spacing w:val="10"/>
                <w:sz w:val="28"/>
                <w:szCs w:val="28"/>
              </w:rPr>
              <w:t>Калиновка</w:t>
            </w:r>
            <w:r w:rsidRPr="007D367E">
              <w:rPr>
                <w:rStyle w:val="FontStyle56"/>
                <w:spacing w:val="10"/>
                <w:sz w:val="28"/>
                <w:szCs w:val="28"/>
              </w:rPr>
              <w:t xml:space="preserve"> муниципального района Сергиевский №</w:t>
            </w:r>
            <w:r w:rsidR="0051310F">
              <w:rPr>
                <w:rStyle w:val="FontStyle56"/>
                <w:spacing w:val="10"/>
                <w:sz w:val="28"/>
                <w:szCs w:val="28"/>
              </w:rPr>
              <w:t>2</w:t>
            </w:r>
            <w:r w:rsidRPr="007D367E">
              <w:rPr>
                <w:rStyle w:val="FontStyle56"/>
                <w:spacing w:val="10"/>
                <w:sz w:val="28"/>
                <w:szCs w:val="28"/>
              </w:rPr>
              <w:t>6 от 17.06.2022г. «</w:t>
            </w:r>
            <w:r w:rsidR="008E5703" w:rsidRPr="007D367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="008E5703" w:rsidRPr="007D367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="008E5703" w:rsidRPr="007D367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="008E5703" w:rsidRPr="007D367E">
              <w:rPr>
                <w:rStyle w:val="FontStyle56"/>
                <w:sz w:val="28"/>
                <w:szCs w:val="28"/>
              </w:rPr>
              <w:t xml:space="preserve"> </w:t>
            </w:r>
            <w:r w:rsidR="008E5703" w:rsidRPr="007D367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="008E5703" w:rsidRPr="007D367E">
              <w:rPr>
                <w:rStyle w:val="FontStyle56"/>
                <w:sz w:val="28"/>
                <w:szCs w:val="28"/>
              </w:rPr>
              <w:t xml:space="preserve"> </w:t>
            </w:r>
            <w:r w:rsidR="008E5703" w:rsidRPr="007D367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="008E5703" w:rsidRPr="007D367E">
              <w:rPr>
                <w:rStyle w:val="FontStyle56"/>
                <w:sz w:val="28"/>
                <w:szCs w:val="28"/>
              </w:rPr>
              <w:t xml:space="preserve"> </w:t>
            </w:r>
            <w:r w:rsidR="008E5703" w:rsidRPr="007D367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="008E5703" w:rsidRPr="007D367E">
              <w:rPr>
                <w:rStyle w:val="FontStyle56"/>
                <w:sz w:val="28"/>
                <w:szCs w:val="28"/>
              </w:rPr>
              <w:t xml:space="preserve"> </w:t>
            </w:r>
            <w:r w:rsidR="008E5703" w:rsidRPr="007D367E">
              <w:rPr>
                <w:rStyle w:val="FontStyle52"/>
                <w:spacing w:val="10"/>
                <w:sz w:val="28"/>
                <w:szCs w:val="28"/>
              </w:rPr>
              <w:t>«</w:t>
            </w:r>
            <w:r w:rsidR="008E5703" w:rsidRPr="007D367E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      </w:r>
            <w:r w:rsidR="000F1572" w:rsidRPr="007D367E">
              <w:rPr>
                <w:rFonts w:ascii="Times New Roman" w:hAnsi="Times New Roman"/>
                <w:bCs/>
                <w:sz w:val="28"/>
                <w:szCs w:val="28"/>
              </w:rPr>
              <w:t>сельского</w:t>
            </w:r>
            <w:r w:rsidR="008E5703" w:rsidRPr="007D367E">
              <w:rPr>
                <w:rFonts w:ascii="Times New Roman" w:hAnsi="Times New Roman"/>
                <w:bCs/>
                <w:sz w:val="28"/>
                <w:szCs w:val="28"/>
              </w:rPr>
              <w:t xml:space="preserve"> поселения </w:t>
            </w:r>
            <w:r w:rsidR="0051310F">
              <w:rPr>
                <w:rFonts w:ascii="Times New Roman" w:hAnsi="Times New Roman"/>
                <w:bCs/>
                <w:sz w:val="28"/>
                <w:szCs w:val="28"/>
              </w:rPr>
              <w:t>Калиновка</w:t>
            </w:r>
            <w:r w:rsidR="008E5703" w:rsidRPr="007D367E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8E5703" w:rsidRPr="007D367E" w:rsidRDefault="008E5703" w:rsidP="007D367E">
      <w:pPr>
        <w:pStyle w:val="Style1"/>
        <w:widowControl/>
        <w:ind w:right="4342"/>
        <w:jc w:val="both"/>
        <w:rPr>
          <w:rStyle w:val="FontStyle56"/>
          <w:spacing w:val="10"/>
          <w:sz w:val="28"/>
          <w:szCs w:val="28"/>
        </w:rPr>
      </w:pPr>
    </w:p>
    <w:p w:rsidR="008E5703" w:rsidRPr="007D367E" w:rsidRDefault="008E5703" w:rsidP="007D367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E5703" w:rsidRPr="007D367E" w:rsidRDefault="008E5703" w:rsidP="007D36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67E">
        <w:rPr>
          <w:rFonts w:ascii="Times New Roman" w:hAnsi="Times New Roman" w:cs="Times New Roman"/>
          <w:sz w:val="28"/>
          <w:szCs w:val="28"/>
        </w:rPr>
        <w:t>В</w:t>
      </w:r>
      <w:r w:rsidR="007D367E" w:rsidRPr="007D367E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7D367E">
        <w:rPr>
          <w:rFonts w:ascii="Times New Roman" w:hAnsi="Times New Roman" w:cs="Times New Roman"/>
          <w:sz w:val="28"/>
          <w:szCs w:val="28"/>
        </w:rPr>
        <w:t xml:space="preserve"> </w:t>
      </w:r>
      <w:r w:rsidRPr="007D367E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</w:t>
      </w:r>
      <w:r w:rsidR="006C6F2F">
        <w:rPr>
          <w:rFonts w:ascii="Times New Roman" w:eastAsia="Calibri" w:hAnsi="Times New Roman"/>
          <w:snapToGrid w:val="0"/>
          <w:sz w:val="28"/>
          <w:szCs w:val="28"/>
        </w:rPr>
        <w:t xml:space="preserve"> Уставом сельского поселения </w:t>
      </w:r>
      <w:r w:rsidR="0051310F">
        <w:rPr>
          <w:rFonts w:ascii="Times New Roman" w:eastAsia="Calibri" w:hAnsi="Times New Roman"/>
          <w:snapToGrid w:val="0"/>
          <w:sz w:val="28"/>
          <w:szCs w:val="28"/>
        </w:rPr>
        <w:t>Калиновка</w:t>
      </w:r>
      <w:r w:rsidR="006C6F2F">
        <w:rPr>
          <w:rFonts w:ascii="Times New Roman" w:eastAsia="Calibri" w:hAnsi="Times New Roman"/>
          <w:snapToGrid w:val="0"/>
          <w:sz w:val="28"/>
          <w:szCs w:val="28"/>
        </w:rPr>
        <w:t xml:space="preserve"> муниципального района Сергиевский,</w:t>
      </w:r>
      <w:r w:rsidRPr="007D367E">
        <w:rPr>
          <w:rFonts w:ascii="Times New Roman" w:eastAsia="Calibri" w:hAnsi="Times New Roman"/>
          <w:snapToGrid w:val="0"/>
          <w:sz w:val="28"/>
          <w:szCs w:val="28"/>
        </w:rPr>
        <w:t xml:space="preserve"> </w:t>
      </w:r>
      <w:r w:rsidR="007D367E" w:rsidRPr="007D367E">
        <w:rPr>
          <w:rFonts w:ascii="Times New Roman" w:hAnsi="Times New Roman" w:cs="Times New Roman"/>
          <w:sz w:val="28"/>
          <w:szCs w:val="28"/>
        </w:rPr>
        <w:t>в целях приведения нормативных правовых актов органов местного самоуправления в соответствие с действующим законодательством,</w:t>
      </w:r>
      <w:r w:rsidR="007D367E" w:rsidRPr="007D367E">
        <w:rPr>
          <w:rStyle w:val="FontStyle57"/>
          <w:sz w:val="28"/>
          <w:szCs w:val="28"/>
        </w:rPr>
        <w:t xml:space="preserve"> </w:t>
      </w:r>
      <w:r w:rsidRPr="007D367E">
        <w:rPr>
          <w:rStyle w:val="FontStyle57"/>
          <w:sz w:val="28"/>
          <w:szCs w:val="28"/>
        </w:rPr>
        <w:t>а</w:t>
      </w:r>
      <w:r w:rsidRPr="007D367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0F1572" w:rsidRPr="007D367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1310F">
        <w:rPr>
          <w:rFonts w:ascii="Times New Roman" w:hAnsi="Times New Roman" w:cs="Times New Roman"/>
          <w:bCs/>
          <w:sz w:val="28"/>
          <w:szCs w:val="28"/>
        </w:rPr>
        <w:t>Калиновка</w:t>
      </w:r>
      <w:r w:rsidR="000F1572" w:rsidRPr="007D367E">
        <w:rPr>
          <w:rFonts w:ascii="Times New Roman" w:hAnsi="Times New Roman" w:cs="Times New Roman"/>
          <w:sz w:val="28"/>
          <w:szCs w:val="28"/>
        </w:rPr>
        <w:t xml:space="preserve"> </w:t>
      </w:r>
      <w:r w:rsidRPr="007D367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8E5703" w:rsidRPr="007D367E" w:rsidRDefault="008E5703" w:rsidP="007D36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8E5703" w:rsidRDefault="008E5703" w:rsidP="007D36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D367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D367E" w:rsidRPr="007D367E" w:rsidRDefault="007D367E" w:rsidP="007D367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7D367E" w:rsidRPr="007D367E" w:rsidRDefault="007D367E" w:rsidP="007D367E">
      <w:pPr>
        <w:pStyle w:val="Style18"/>
        <w:widowControl/>
        <w:numPr>
          <w:ilvl w:val="0"/>
          <w:numId w:val="15"/>
        </w:numPr>
        <w:tabs>
          <w:tab w:val="num" w:pos="0"/>
          <w:tab w:val="left" w:pos="1258"/>
        </w:tabs>
        <w:autoSpaceDE/>
        <w:autoSpaceDN/>
        <w:adjustRightInd/>
        <w:spacing w:line="240" w:lineRule="auto"/>
        <w:ind w:left="0" w:firstLine="709"/>
        <w:outlineLvl w:val="0"/>
        <w:rPr>
          <w:sz w:val="28"/>
          <w:szCs w:val="28"/>
        </w:rPr>
      </w:pPr>
      <w:r w:rsidRPr="007D367E">
        <w:rPr>
          <w:rStyle w:val="FontStyle56"/>
          <w:spacing w:val="10"/>
          <w:sz w:val="28"/>
          <w:szCs w:val="28"/>
        </w:rPr>
        <w:t xml:space="preserve">Внести в постановление администрации сельского поселения </w:t>
      </w:r>
      <w:r w:rsidR="0051310F">
        <w:rPr>
          <w:rStyle w:val="FontStyle56"/>
          <w:spacing w:val="10"/>
          <w:sz w:val="28"/>
          <w:szCs w:val="28"/>
        </w:rPr>
        <w:t>Калиновка</w:t>
      </w:r>
      <w:r w:rsidRPr="007D367E">
        <w:rPr>
          <w:rStyle w:val="FontStyle56"/>
          <w:spacing w:val="10"/>
          <w:sz w:val="28"/>
          <w:szCs w:val="28"/>
        </w:rPr>
        <w:t xml:space="preserve"> муниципального района Сергиевский №</w:t>
      </w:r>
      <w:r w:rsidR="0051310F">
        <w:rPr>
          <w:rStyle w:val="FontStyle56"/>
          <w:spacing w:val="10"/>
          <w:sz w:val="28"/>
          <w:szCs w:val="28"/>
        </w:rPr>
        <w:t>2</w:t>
      </w:r>
      <w:r w:rsidRPr="007D367E">
        <w:rPr>
          <w:rStyle w:val="FontStyle56"/>
          <w:spacing w:val="10"/>
          <w:sz w:val="28"/>
          <w:szCs w:val="28"/>
        </w:rPr>
        <w:t>6 от 17.06.2022г. «Об</w:t>
      </w:r>
      <w:r w:rsidRPr="007D367E">
        <w:rPr>
          <w:rStyle w:val="FontStyle56"/>
          <w:i/>
          <w:sz w:val="28"/>
          <w:szCs w:val="28"/>
        </w:rPr>
        <w:t xml:space="preserve"> </w:t>
      </w:r>
      <w:r w:rsidRPr="007D367E">
        <w:rPr>
          <w:rStyle w:val="FontStyle56"/>
          <w:spacing w:val="10"/>
          <w:sz w:val="28"/>
          <w:szCs w:val="28"/>
        </w:rPr>
        <w:t>утверждении</w:t>
      </w:r>
      <w:r w:rsidRPr="007D367E">
        <w:rPr>
          <w:rStyle w:val="FontStyle56"/>
          <w:sz w:val="28"/>
          <w:szCs w:val="28"/>
        </w:rPr>
        <w:t xml:space="preserve"> </w:t>
      </w:r>
      <w:r w:rsidRPr="007D367E">
        <w:rPr>
          <w:rStyle w:val="FontStyle56"/>
          <w:spacing w:val="10"/>
          <w:sz w:val="28"/>
          <w:szCs w:val="28"/>
        </w:rPr>
        <w:t>административного</w:t>
      </w:r>
      <w:r w:rsidRPr="007D367E">
        <w:rPr>
          <w:rStyle w:val="FontStyle56"/>
          <w:sz w:val="28"/>
          <w:szCs w:val="28"/>
        </w:rPr>
        <w:t xml:space="preserve"> </w:t>
      </w:r>
      <w:r w:rsidRPr="007D367E">
        <w:rPr>
          <w:rStyle w:val="FontStyle56"/>
          <w:spacing w:val="10"/>
          <w:sz w:val="28"/>
          <w:szCs w:val="28"/>
        </w:rPr>
        <w:t>регламента предоставления</w:t>
      </w:r>
      <w:r w:rsidRPr="007D367E">
        <w:rPr>
          <w:rStyle w:val="FontStyle56"/>
          <w:sz w:val="28"/>
          <w:szCs w:val="28"/>
        </w:rPr>
        <w:t xml:space="preserve"> </w:t>
      </w:r>
      <w:r w:rsidRPr="007D367E">
        <w:rPr>
          <w:rStyle w:val="FontStyle56"/>
          <w:spacing w:val="10"/>
          <w:sz w:val="28"/>
          <w:szCs w:val="28"/>
        </w:rPr>
        <w:t>муниципальной услуги</w:t>
      </w:r>
      <w:r w:rsidRPr="007D367E">
        <w:rPr>
          <w:rStyle w:val="FontStyle56"/>
          <w:sz w:val="28"/>
          <w:szCs w:val="28"/>
        </w:rPr>
        <w:t xml:space="preserve"> </w:t>
      </w:r>
      <w:r w:rsidRPr="007D367E">
        <w:rPr>
          <w:rStyle w:val="FontStyle52"/>
          <w:spacing w:val="10"/>
          <w:sz w:val="28"/>
          <w:szCs w:val="28"/>
        </w:rPr>
        <w:t>«</w:t>
      </w:r>
      <w:r w:rsidRPr="007D367E">
        <w:rPr>
          <w:bCs/>
          <w:sz w:val="28"/>
          <w:szCs w:val="28"/>
        </w:rPr>
        <w:t xml:space="preserve">Предоставление разрешения на условно </w:t>
      </w:r>
      <w:r w:rsidRPr="007D367E">
        <w:rPr>
          <w:bCs/>
          <w:sz w:val="28"/>
          <w:szCs w:val="28"/>
        </w:rPr>
        <w:lastRenderedPageBreak/>
        <w:t xml:space="preserve">разрешенный вид использования земельного участка или объекта капитального строительства» на территории сельского поселения </w:t>
      </w:r>
      <w:r w:rsidR="0051310F">
        <w:rPr>
          <w:bCs/>
          <w:sz w:val="28"/>
          <w:szCs w:val="28"/>
        </w:rPr>
        <w:t xml:space="preserve">Калиновка </w:t>
      </w:r>
      <w:r w:rsidRPr="007D367E">
        <w:rPr>
          <w:bCs/>
          <w:sz w:val="28"/>
          <w:szCs w:val="28"/>
        </w:rPr>
        <w:t>муниципального района Сергиевский Самарской области (далее - Постановление) изменения следующего содержания:</w:t>
      </w:r>
    </w:p>
    <w:p w:rsidR="007D367E" w:rsidRPr="007D367E" w:rsidRDefault="007D367E" w:rsidP="007D367E">
      <w:pPr>
        <w:pStyle w:val="Style18"/>
        <w:widowControl/>
        <w:tabs>
          <w:tab w:val="left" w:pos="1258"/>
        </w:tabs>
        <w:autoSpaceDE/>
        <w:autoSpaceDN/>
        <w:adjustRightInd/>
        <w:spacing w:line="240" w:lineRule="auto"/>
        <w:ind w:left="709" w:firstLine="0"/>
        <w:outlineLvl w:val="0"/>
        <w:rPr>
          <w:sz w:val="28"/>
          <w:szCs w:val="28"/>
        </w:rPr>
      </w:pPr>
    </w:p>
    <w:p w:rsidR="000C6CE6" w:rsidRPr="000C6CE6" w:rsidRDefault="007D367E" w:rsidP="000C6CE6">
      <w:pPr>
        <w:pStyle w:val="Style18"/>
        <w:widowControl/>
        <w:tabs>
          <w:tab w:val="left" w:pos="1258"/>
        </w:tabs>
        <w:autoSpaceDE/>
        <w:autoSpaceDN/>
        <w:adjustRightInd/>
        <w:spacing w:line="240" w:lineRule="auto"/>
        <w:ind w:firstLine="709"/>
        <w:outlineLvl w:val="0"/>
        <w:rPr>
          <w:sz w:val="28"/>
          <w:szCs w:val="28"/>
        </w:rPr>
      </w:pPr>
      <w:r w:rsidRPr="007D367E">
        <w:rPr>
          <w:sz w:val="28"/>
          <w:szCs w:val="28"/>
        </w:rPr>
        <w:t xml:space="preserve">1.1. </w:t>
      </w:r>
      <w:r w:rsidR="000C6CE6">
        <w:rPr>
          <w:sz w:val="28"/>
          <w:szCs w:val="28"/>
        </w:rPr>
        <w:t xml:space="preserve">П. </w:t>
      </w:r>
      <w:r w:rsidR="000C6CE6" w:rsidRPr="000C6CE6">
        <w:rPr>
          <w:sz w:val="28"/>
          <w:szCs w:val="28"/>
        </w:rPr>
        <w:t xml:space="preserve">2 </w:t>
      </w:r>
      <w:r w:rsidR="000C6CE6">
        <w:rPr>
          <w:sz w:val="28"/>
          <w:szCs w:val="28"/>
        </w:rPr>
        <w:t>П</w:t>
      </w:r>
      <w:r w:rsidR="000C6CE6" w:rsidRPr="000C6CE6">
        <w:rPr>
          <w:sz w:val="28"/>
          <w:szCs w:val="28"/>
        </w:rPr>
        <w:t>остановления изложить в следующей редакции:</w:t>
      </w:r>
    </w:p>
    <w:p w:rsidR="000C6CE6" w:rsidRPr="000C6CE6" w:rsidRDefault="000C6CE6" w:rsidP="000C6CE6">
      <w:pPr>
        <w:pStyle w:val="Style3"/>
        <w:widowControl/>
        <w:spacing w:line="240" w:lineRule="auto"/>
        <w:ind w:right="3" w:firstLine="709"/>
        <w:jc w:val="both"/>
        <w:rPr>
          <w:sz w:val="28"/>
          <w:szCs w:val="28"/>
        </w:rPr>
      </w:pPr>
      <w:r w:rsidRPr="000C6CE6">
        <w:rPr>
          <w:sz w:val="28"/>
          <w:szCs w:val="28"/>
        </w:rPr>
        <w:t>«2. Признать утратившими силу:</w:t>
      </w:r>
    </w:p>
    <w:p w:rsidR="000C6CE6" w:rsidRPr="000C6CE6" w:rsidRDefault="000C6CE6" w:rsidP="000C6CE6">
      <w:pPr>
        <w:pStyle w:val="Style3"/>
        <w:widowControl/>
        <w:spacing w:line="240" w:lineRule="auto"/>
        <w:ind w:right="3" w:firstLine="709"/>
        <w:jc w:val="both"/>
        <w:rPr>
          <w:color w:val="000000"/>
          <w:sz w:val="28"/>
          <w:szCs w:val="28"/>
        </w:rPr>
      </w:pPr>
      <w:r w:rsidRPr="000C6CE6">
        <w:rPr>
          <w:sz w:val="28"/>
          <w:szCs w:val="28"/>
        </w:rPr>
        <w:t xml:space="preserve">- </w:t>
      </w:r>
      <w:hyperlink r:id="rId7" w:history="1">
        <w:r w:rsidRPr="000C6CE6">
          <w:rPr>
            <w:rStyle w:val="ab"/>
            <w:color w:val="000000"/>
            <w:sz w:val="28"/>
            <w:szCs w:val="28"/>
            <w:u w:val="none"/>
          </w:rPr>
          <w:t>Постановление администрации сельского поселения Калиновка муниципального района Сергиевский № 12 от 26.02.2020 г. Об утверждении административного регламента предоставления администрацией сельского поселения Калиновка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</w:r>
      </w:hyperlink>
      <w:r w:rsidRPr="000C6CE6">
        <w:rPr>
          <w:color w:val="000000"/>
          <w:sz w:val="28"/>
          <w:szCs w:val="28"/>
        </w:rPr>
        <w:t>;</w:t>
      </w:r>
    </w:p>
    <w:p w:rsidR="000C6CE6" w:rsidRPr="000C6CE6" w:rsidRDefault="000C6CE6" w:rsidP="000C6CE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6CE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hyperlink r:id="rId8" w:history="1">
        <w:r w:rsidRPr="000C6CE6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 администрации сельского поселения Калиновка муниципального района Сергиевский</w:t>
        </w:r>
        <w:r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r w:rsidRPr="000C6CE6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№ 35 от 28.09.2020 г. «О внесении изменений в Приложение № 1 к Постановлению Администрации сельского поселения Калиновка муниципального района Сергиевский Самарской области № 12  от 26.02.2020 г. «Об утверждении административного регламента предоставления администрацией сельского поселения Калиновка муниципального района Сергиевский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  </w:r>
        <w:r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r w:rsidRPr="000C6CE6">
          <w:rPr>
            <w:rStyle w:val="ab"/>
            <w:rFonts w:ascii="Times New Roman" w:hAnsi="Times New Roman" w:cs="Times New Roman"/>
            <w:color w:val="000000"/>
            <w:sz w:val="28"/>
            <w:szCs w:val="28"/>
            <w:u w:val="none"/>
          </w:rPr>
          <w:t>»</w:t>
        </w:r>
      </w:hyperlink>
      <w:r w:rsidRPr="000C6CE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D367E" w:rsidRPr="007D367E" w:rsidRDefault="000C6CE6" w:rsidP="0015372E">
      <w:pPr>
        <w:pStyle w:val="Style18"/>
        <w:widowControl/>
        <w:tabs>
          <w:tab w:val="left" w:pos="1258"/>
        </w:tabs>
        <w:autoSpaceDE/>
        <w:autoSpaceDN/>
        <w:adjustRightInd/>
        <w:spacing w:line="24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D367E" w:rsidRPr="007D367E">
        <w:rPr>
          <w:sz w:val="28"/>
          <w:szCs w:val="28"/>
        </w:rPr>
        <w:t>В пункте 5.4. Приложения №1 к Постановлению абзац 5 исключить.</w:t>
      </w:r>
    </w:p>
    <w:p w:rsidR="008E5703" w:rsidRPr="007D367E" w:rsidRDefault="008E5703" w:rsidP="007D367E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67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8E5703" w:rsidRPr="007D367E" w:rsidRDefault="008E5703" w:rsidP="007D367E">
      <w:pPr>
        <w:widowControl w:val="0"/>
        <w:numPr>
          <w:ilvl w:val="0"/>
          <w:numId w:val="15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D367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E5703" w:rsidRDefault="008E5703" w:rsidP="007D367E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367E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7D367E" w:rsidRPr="007D367E" w:rsidRDefault="007D367E" w:rsidP="007D367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5703" w:rsidRPr="007D367E" w:rsidRDefault="008E5703" w:rsidP="007D367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5703" w:rsidRPr="007D367E" w:rsidRDefault="008E5703" w:rsidP="007D367E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67E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0F1572" w:rsidRPr="007D367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1310F">
        <w:rPr>
          <w:rFonts w:ascii="Times New Roman" w:hAnsi="Times New Roman"/>
          <w:bCs/>
          <w:sz w:val="28"/>
          <w:szCs w:val="28"/>
        </w:rPr>
        <w:t>Калиновка</w:t>
      </w:r>
    </w:p>
    <w:p w:rsidR="008E5703" w:rsidRPr="007D367E" w:rsidRDefault="008E5703" w:rsidP="007D36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67E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</w:t>
      </w:r>
      <w:r w:rsidR="000F1572" w:rsidRPr="007D367E">
        <w:rPr>
          <w:rFonts w:ascii="Times New Roman" w:hAnsi="Times New Roman" w:cs="Times New Roman"/>
          <w:sz w:val="28"/>
          <w:szCs w:val="28"/>
        </w:rPr>
        <w:t xml:space="preserve">     </w:t>
      </w:r>
      <w:r w:rsidR="0051310F">
        <w:rPr>
          <w:rFonts w:ascii="Times New Roman" w:hAnsi="Times New Roman" w:cs="Times New Roman"/>
          <w:sz w:val="28"/>
          <w:szCs w:val="28"/>
        </w:rPr>
        <w:t xml:space="preserve">    </w:t>
      </w:r>
      <w:r w:rsidRPr="007D367E">
        <w:rPr>
          <w:rFonts w:ascii="Times New Roman" w:hAnsi="Times New Roman" w:cs="Times New Roman"/>
          <w:sz w:val="28"/>
          <w:szCs w:val="28"/>
        </w:rPr>
        <w:t xml:space="preserve"> </w:t>
      </w:r>
      <w:r w:rsidR="0051310F">
        <w:rPr>
          <w:rFonts w:ascii="Times New Roman" w:hAnsi="Times New Roman" w:cs="Times New Roman"/>
          <w:sz w:val="28"/>
          <w:szCs w:val="28"/>
        </w:rPr>
        <w:t>С.В. Беспалов</w:t>
      </w: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8E5703" w:rsidRDefault="008E5703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sectPr w:rsidR="008E5703" w:rsidSect="0015372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8D5" w:rsidRDefault="005558D5" w:rsidP="003E3346">
      <w:pPr>
        <w:spacing w:after="0" w:line="240" w:lineRule="auto"/>
      </w:pPr>
      <w:r>
        <w:separator/>
      </w:r>
    </w:p>
  </w:endnote>
  <w:endnote w:type="continuationSeparator" w:id="1">
    <w:p w:rsidR="005558D5" w:rsidRDefault="005558D5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8D5" w:rsidRDefault="005558D5" w:rsidP="003E3346">
      <w:pPr>
        <w:spacing w:after="0" w:line="240" w:lineRule="auto"/>
      </w:pPr>
      <w:r>
        <w:separator/>
      </w:r>
    </w:p>
  </w:footnote>
  <w:footnote w:type="continuationSeparator" w:id="1">
    <w:p w:rsidR="005558D5" w:rsidRDefault="005558D5" w:rsidP="003E3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175"/>
        </w:tabs>
        <w:ind w:left="1175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502"/>
        </w:tabs>
      </w:pPr>
      <w:rPr>
        <w:rFonts w:cs="Times New Roman"/>
      </w:r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3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8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9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7B41927"/>
    <w:multiLevelType w:val="multilevel"/>
    <w:tmpl w:val="54E8B184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2"/>
  </w:num>
  <w:num w:numId="5">
    <w:abstractNumId w:val="5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9"/>
  </w:num>
  <w:num w:numId="12">
    <w:abstractNumId w:val="2"/>
  </w:num>
  <w:num w:numId="13">
    <w:abstractNumId w:val="15"/>
  </w:num>
  <w:num w:numId="14">
    <w:abstractNumId w:val="4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savePreviewPicture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F4B29"/>
    <w:rsid w:val="0001738E"/>
    <w:rsid w:val="0009731E"/>
    <w:rsid w:val="000A7DE1"/>
    <w:rsid w:val="000B4AA2"/>
    <w:rsid w:val="000C6CE6"/>
    <w:rsid w:val="000F1572"/>
    <w:rsid w:val="000F5303"/>
    <w:rsid w:val="00105D7F"/>
    <w:rsid w:val="001225A2"/>
    <w:rsid w:val="00127256"/>
    <w:rsid w:val="00140600"/>
    <w:rsid w:val="0015372E"/>
    <w:rsid w:val="001751E3"/>
    <w:rsid w:val="00184D88"/>
    <w:rsid w:val="001A0164"/>
    <w:rsid w:val="001A445C"/>
    <w:rsid w:val="00264E5E"/>
    <w:rsid w:val="00283A3B"/>
    <w:rsid w:val="00290BBD"/>
    <w:rsid w:val="002D7FA0"/>
    <w:rsid w:val="0031057A"/>
    <w:rsid w:val="00325C8A"/>
    <w:rsid w:val="00364EFD"/>
    <w:rsid w:val="00382F88"/>
    <w:rsid w:val="0039134C"/>
    <w:rsid w:val="003D3CEB"/>
    <w:rsid w:val="003E3346"/>
    <w:rsid w:val="003F4B29"/>
    <w:rsid w:val="00400D81"/>
    <w:rsid w:val="004411A7"/>
    <w:rsid w:val="00442EAE"/>
    <w:rsid w:val="00455FF9"/>
    <w:rsid w:val="004A212F"/>
    <w:rsid w:val="004B3F1D"/>
    <w:rsid w:val="0051310F"/>
    <w:rsid w:val="005558D5"/>
    <w:rsid w:val="00584469"/>
    <w:rsid w:val="005B6E84"/>
    <w:rsid w:val="005C0A5D"/>
    <w:rsid w:val="005E3D34"/>
    <w:rsid w:val="0060404D"/>
    <w:rsid w:val="00614E0B"/>
    <w:rsid w:val="0064066F"/>
    <w:rsid w:val="006745EC"/>
    <w:rsid w:val="006A7507"/>
    <w:rsid w:val="006C6F2F"/>
    <w:rsid w:val="00734EDF"/>
    <w:rsid w:val="00740D50"/>
    <w:rsid w:val="007B0D6C"/>
    <w:rsid w:val="007C0510"/>
    <w:rsid w:val="007C27AD"/>
    <w:rsid w:val="007D367E"/>
    <w:rsid w:val="00825D4B"/>
    <w:rsid w:val="00830996"/>
    <w:rsid w:val="00842C4B"/>
    <w:rsid w:val="00846B40"/>
    <w:rsid w:val="008E5703"/>
    <w:rsid w:val="009068C6"/>
    <w:rsid w:val="009214C2"/>
    <w:rsid w:val="009E0345"/>
    <w:rsid w:val="00A34084"/>
    <w:rsid w:val="00A44983"/>
    <w:rsid w:val="00A44B5C"/>
    <w:rsid w:val="00A55FF7"/>
    <w:rsid w:val="00A61573"/>
    <w:rsid w:val="00AA6354"/>
    <w:rsid w:val="00AC696B"/>
    <w:rsid w:val="00AD1CAE"/>
    <w:rsid w:val="00AE0791"/>
    <w:rsid w:val="00AE742C"/>
    <w:rsid w:val="00B5267E"/>
    <w:rsid w:val="00B75CEF"/>
    <w:rsid w:val="00BB61B7"/>
    <w:rsid w:val="00BD1E9F"/>
    <w:rsid w:val="00BE43BE"/>
    <w:rsid w:val="00BF0F80"/>
    <w:rsid w:val="00C12C6B"/>
    <w:rsid w:val="00C26E2F"/>
    <w:rsid w:val="00C373E5"/>
    <w:rsid w:val="00C507FE"/>
    <w:rsid w:val="00C903FE"/>
    <w:rsid w:val="00CC65C6"/>
    <w:rsid w:val="00D37009"/>
    <w:rsid w:val="00DB59EC"/>
    <w:rsid w:val="00DB76A9"/>
    <w:rsid w:val="00DE19AE"/>
    <w:rsid w:val="00DE7FA8"/>
    <w:rsid w:val="00E126C8"/>
    <w:rsid w:val="00E2754C"/>
    <w:rsid w:val="00E97437"/>
    <w:rsid w:val="00EC5191"/>
    <w:rsid w:val="00ED1B8D"/>
    <w:rsid w:val="00ED1C20"/>
    <w:rsid w:val="00F148B1"/>
    <w:rsid w:val="00F34906"/>
    <w:rsid w:val="00F3745C"/>
    <w:rsid w:val="00F55E9F"/>
    <w:rsid w:val="00F63955"/>
    <w:rsid w:val="00F801BB"/>
    <w:rsid w:val="00FB44BB"/>
    <w:rsid w:val="00FC11B7"/>
    <w:rsid w:val="00FC30C6"/>
    <w:rsid w:val="00FF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paragraph" w:styleId="1">
    <w:name w:val="heading 1"/>
    <w:basedOn w:val="a"/>
    <w:next w:val="a"/>
    <w:link w:val="10"/>
    <w:qFormat/>
    <w:rsid w:val="000F1572"/>
    <w:pPr>
      <w:keepNext/>
      <w:widowControl w:val="0"/>
      <w:numPr>
        <w:numId w:val="16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0F1572"/>
    <w:pPr>
      <w:keepNext/>
      <w:widowControl w:val="0"/>
      <w:numPr>
        <w:ilvl w:val="1"/>
        <w:numId w:val="16"/>
      </w:numPr>
      <w:suppressAutoHyphens/>
      <w:spacing w:after="0" w:line="240" w:lineRule="auto"/>
      <w:outlineLvl w:val="1"/>
    </w:pPr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paragraph" w:styleId="4">
    <w:name w:val="heading 4"/>
    <w:basedOn w:val="a"/>
    <w:next w:val="a"/>
    <w:link w:val="40"/>
    <w:semiHidden/>
    <w:unhideWhenUsed/>
    <w:qFormat/>
    <w:rsid w:val="000F1572"/>
    <w:pPr>
      <w:keepNext/>
      <w:widowControl w:val="0"/>
      <w:numPr>
        <w:ilvl w:val="3"/>
        <w:numId w:val="16"/>
      </w:numPr>
      <w:suppressAutoHyphens/>
      <w:spacing w:after="0" w:line="240" w:lineRule="auto"/>
      <w:jc w:val="both"/>
      <w:outlineLvl w:val="3"/>
    </w:pPr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8E5703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E570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1">
    <w:name w:val="Font Style61"/>
    <w:basedOn w:val="a0"/>
    <w:uiPriority w:val="99"/>
    <w:rsid w:val="008E5703"/>
    <w:rPr>
      <w:rFonts w:ascii="Corbel" w:hAnsi="Corbel" w:cs="Corbel"/>
      <w:sz w:val="64"/>
      <w:szCs w:val="64"/>
    </w:rPr>
  </w:style>
  <w:style w:type="character" w:customStyle="1" w:styleId="10">
    <w:name w:val="Заголовок 1 Знак"/>
    <w:basedOn w:val="a0"/>
    <w:link w:val="1"/>
    <w:rsid w:val="000F1572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customStyle="1" w:styleId="20">
    <w:name w:val="Заголовок 2 Знак"/>
    <w:basedOn w:val="a0"/>
    <w:link w:val="2"/>
    <w:semiHidden/>
    <w:rsid w:val="000F1572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customStyle="1" w:styleId="40">
    <w:name w:val="Заголовок 4 Знак"/>
    <w:basedOn w:val="a0"/>
    <w:link w:val="4"/>
    <w:semiHidden/>
    <w:rsid w:val="000F1572"/>
    <w:rPr>
      <w:rFonts w:ascii="Times New Roman" w:eastAsia="Lucida Sans Unicode" w:hAnsi="Times New Roman" w:cs="Tahoma"/>
      <w:kern w:val="2"/>
      <w:sz w:val="28"/>
      <w:szCs w:val="20"/>
      <w:lang w:eastAsia="hi-IN" w:bidi="hi-IN"/>
    </w:rPr>
  </w:style>
  <w:style w:type="character" w:styleId="ab">
    <w:name w:val="Hyperlink"/>
    <w:rsid w:val="000C6C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vinc.sergievsk.ru/ufiles/suhodol/&#1086;&#1090;&#1082;&#1083;&#1086;&#1085;&#1077;&#1085;&#1080;&#1077;/&#1086;&#1090;&#1082;&#1083;&#1086;&#1085;&#1077;&#1085;&#1080;&#1077;%20&#8470;3%20&#1086;&#1090;%2026.01.2018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ovinc.sergievsk.ru/ufiles/kalinovka/&#1087;&#1088;&#1077;&#1076;&#1086;&#1089;&#1090;&#1072;&#1074;&#1083;&#1077;&#1085;&#1080;&#1077;/&#1087;&#1088;&#1077;&#1076;&#1086;&#1089;&#1090;&#1072;&#1074;&#1083;&#1077;&#1085;&#1080;&#1077;%20&#8470;2%20&#1086;&#1090;%2026.01.20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/>
      <vt:lpstr>Внести в постановление администрации сельского поселения Сергиевск муниципальног</vt:lpstr>
      <vt:lpstr/>
      <vt:lpstr>1.1. В пункте 5.4. Приложения №1 к Постановлению абзац 5 исключить.</vt:lpstr>
      <vt:lpstr>        2.4. Результатами предоставления муниципальной услуги являются:</vt:lpstr>
      <vt:lpstr>        </vt:lpstr>
      <vt:lpstr>        1) Решение о предоставлении разрешения на условно разрешенный вид использования </vt:lpstr>
      <vt:lpstr>Порядок осуществления текущего контроля за соблюдением</vt:lpstr>
      <vt:lpstr>Порядок и периодичность осуществления плановых и внеплановых</vt:lpstr>
    </vt:vector>
  </TitlesOfParts>
  <Company>Ya Blondinko Edition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2022-07-07T06:40:00Z</cp:lastPrinted>
  <dcterms:created xsi:type="dcterms:W3CDTF">2022-07-08T04:16:00Z</dcterms:created>
  <dcterms:modified xsi:type="dcterms:W3CDTF">2022-07-08T04:16:00Z</dcterms:modified>
</cp:coreProperties>
</file>